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108" w:type="dxa"/>
        <w:tblLook w:val="04A0"/>
      </w:tblPr>
      <w:tblGrid>
        <w:gridCol w:w="5245"/>
        <w:gridCol w:w="1897"/>
        <w:gridCol w:w="938"/>
        <w:gridCol w:w="591"/>
        <w:gridCol w:w="792"/>
      </w:tblGrid>
      <w:tr w:rsidR="00987E82" w:rsidRPr="00987E82" w:rsidTr="000051AB">
        <w:trPr>
          <w:trHeight w:val="525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bookmarkStart w:id="0" w:name="RANGE!A1:C140"/>
            <w:r w:rsidRPr="00987E8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Приложение 2</w:t>
            </w:r>
            <w:bookmarkEnd w:id="0"/>
          </w:p>
        </w:tc>
      </w:tr>
      <w:tr w:rsidR="00987E82" w:rsidRPr="00987E82" w:rsidTr="000051AB">
        <w:trPr>
          <w:trHeight w:val="435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К решению Думы муниципального района № 64 от  20.12.2016г.</w:t>
            </w:r>
          </w:p>
        </w:tc>
      </w:tr>
      <w:tr w:rsidR="00987E82" w:rsidRPr="00987E82" w:rsidTr="000051AB">
        <w:trPr>
          <w:trHeight w:val="585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"О  внесении изменений и дополнений в районный бюджет на  2016 год"</w:t>
            </w:r>
          </w:p>
        </w:tc>
      </w:tr>
      <w:tr w:rsidR="00987E82" w:rsidRPr="00987E82" w:rsidTr="000051AB">
        <w:trPr>
          <w:trHeight w:val="585"/>
        </w:trPr>
        <w:tc>
          <w:tcPr>
            <w:tcW w:w="7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E82" w:rsidRPr="00987E82" w:rsidTr="000051AB">
        <w:trPr>
          <w:trHeight w:val="255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Прогнозируемые доходы бюджета МО "</w:t>
            </w:r>
            <w:proofErr w:type="spellStart"/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Качугский</w:t>
            </w:r>
            <w:proofErr w:type="spellEnd"/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район" на 2016 год </w:t>
            </w:r>
          </w:p>
        </w:tc>
      </w:tr>
      <w:tr w:rsidR="00987E82" w:rsidRPr="00987E82" w:rsidTr="000051AB">
        <w:trPr>
          <w:trHeight w:val="255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</w:t>
            </w:r>
          </w:p>
        </w:tc>
      </w:tr>
      <w:tr w:rsidR="00987E82" w:rsidRPr="00987E82" w:rsidTr="000051AB">
        <w:trPr>
          <w:trHeight w:val="57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                  Наименование доходов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Сумма</w:t>
            </w:r>
          </w:p>
        </w:tc>
      </w:tr>
      <w:tr w:rsidR="00987E82" w:rsidRPr="00987E82" w:rsidTr="000051AB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НАЛОГОВЫЕ  И НЕНАЛОГОВЫЕ ДОХОДЫ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000 1 00 00000 00 0000 000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57 588</w:t>
            </w:r>
          </w:p>
        </w:tc>
      </w:tr>
      <w:tr w:rsidR="00987E82" w:rsidRPr="00987E82" w:rsidTr="000051AB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182 1 01 00000 00 0000 000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36 196</w:t>
            </w:r>
          </w:p>
        </w:tc>
      </w:tr>
      <w:tr w:rsidR="00987E82" w:rsidRPr="00987E82" w:rsidTr="000051AB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182 1 01 02000 01 0000 110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36 196</w:t>
            </w:r>
          </w:p>
        </w:tc>
      </w:tr>
      <w:tr w:rsidR="00987E82" w:rsidRPr="00987E82" w:rsidTr="000051AB">
        <w:trPr>
          <w:trHeight w:val="19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vertAlign w:val="superscript"/>
                <w:lang w:eastAsia="ru-RU"/>
              </w:rPr>
              <w:t>1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36 152</w:t>
            </w:r>
          </w:p>
        </w:tc>
      </w:tr>
      <w:tr w:rsidR="00987E82" w:rsidRPr="00987E82" w:rsidTr="000051AB">
        <w:trPr>
          <w:trHeight w:val="22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43</w:t>
            </w:r>
          </w:p>
        </w:tc>
      </w:tr>
      <w:tr w:rsidR="00987E82" w:rsidRPr="00987E82" w:rsidTr="000051AB">
        <w:trPr>
          <w:trHeight w:val="9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19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vertAlign w:val="superscript"/>
                <w:lang w:eastAsia="ru-RU"/>
              </w:rPr>
              <w:t>1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987E82" w:rsidRPr="00987E82" w:rsidTr="000051AB">
        <w:trPr>
          <w:trHeight w:val="13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182 1 01 02070 01 1000 110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4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000 1 05 00000 00 0000 000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4 750</w:t>
            </w:r>
          </w:p>
        </w:tc>
      </w:tr>
      <w:tr w:rsidR="00987E82" w:rsidRPr="00987E82" w:rsidTr="000051AB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182 1 05 02000 02 1000 110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4 600</w:t>
            </w:r>
          </w:p>
        </w:tc>
      </w:tr>
      <w:tr w:rsidR="00987E82" w:rsidRPr="00987E82" w:rsidTr="000051AB">
        <w:trPr>
          <w:trHeight w:val="4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182 1 05 03000 01 1000 110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</w:tr>
      <w:tr w:rsidR="00987E82" w:rsidRPr="00987E82" w:rsidTr="000051AB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lastRenderedPageBreak/>
              <w:t xml:space="preserve">Налог, взимаемый в связи с применением патентной системы налогообложения, зачисляемый в бюджеты </w:t>
            </w:r>
            <w:proofErr w:type="gramStart"/>
            <w:r w:rsidRPr="00987E82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987E82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 xml:space="preserve"> районов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182 1 05 04020 02 1000 110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000 1 08 00000 00 0000 000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2 833</w:t>
            </w:r>
          </w:p>
        </w:tc>
      </w:tr>
      <w:tr w:rsidR="00987E82" w:rsidRPr="00987E82" w:rsidTr="000051AB">
        <w:trPr>
          <w:trHeight w:val="7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1 600</w:t>
            </w:r>
          </w:p>
        </w:tc>
      </w:tr>
      <w:tr w:rsidR="00987E82" w:rsidRPr="00987E82" w:rsidTr="000051AB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182 1 08 03010 01 1000 110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1600</w:t>
            </w:r>
          </w:p>
        </w:tc>
      </w:tr>
      <w:tr w:rsidR="00987E82" w:rsidRPr="00987E82" w:rsidTr="000051AB">
        <w:trPr>
          <w:trHeight w:val="7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000 1 08 07000 01 0000 110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1233</w:t>
            </w:r>
          </w:p>
        </w:tc>
      </w:tr>
      <w:tr w:rsidR="00987E82" w:rsidRPr="00987E82" w:rsidTr="000051AB">
        <w:trPr>
          <w:trHeight w:val="13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Государственная пошлина за совершение действий, связанных с лицензированием, с </w:t>
            </w:r>
            <w:proofErr w:type="spellStart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прведением</w:t>
            </w:r>
            <w:proofErr w:type="spellEnd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аттестации в случаях, если такая аттестация предусмотрена законодательством Российской Федерации, зачисляемая в бюджеты муниципальных образований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917 1 08 07084 01 0000 110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1233</w:t>
            </w:r>
          </w:p>
        </w:tc>
      </w:tr>
      <w:tr w:rsidR="00987E82" w:rsidRPr="00987E82" w:rsidTr="000051AB">
        <w:trPr>
          <w:trHeight w:val="7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000 1 09 00000 00 0000 000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Налог с продаж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182 1 09 06010 02 1000 110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4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Налог на имущество предприятий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182 1 09 04010 02 0000 110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10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000 1 11 00000 00 0000 000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3 156</w:t>
            </w:r>
          </w:p>
        </w:tc>
      </w:tr>
      <w:tr w:rsidR="00987E82" w:rsidRPr="00987E82" w:rsidTr="000051AB">
        <w:trPr>
          <w:trHeight w:val="166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3 125</w:t>
            </w:r>
          </w:p>
        </w:tc>
      </w:tr>
      <w:tr w:rsidR="00987E82" w:rsidRPr="00987E82" w:rsidTr="000051AB">
        <w:trPr>
          <w:trHeight w:val="136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000 1 11 05013 00 0000 120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1 185</w:t>
            </w:r>
          </w:p>
        </w:tc>
      </w:tr>
      <w:tr w:rsidR="00987E82" w:rsidRPr="00987E82" w:rsidTr="000051AB">
        <w:trPr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917 1 11 05013 10 0000 120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850</w:t>
            </w:r>
          </w:p>
        </w:tc>
      </w:tr>
      <w:tr w:rsidR="00987E82" w:rsidRPr="00987E82" w:rsidTr="000051AB">
        <w:trPr>
          <w:trHeight w:val="18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917 1 11 05013 13 0000 120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335</w:t>
            </w:r>
          </w:p>
        </w:tc>
      </w:tr>
      <w:tr w:rsidR="00987E82" w:rsidRPr="00987E82" w:rsidTr="000051AB">
        <w:trPr>
          <w:trHeight w:val="16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автономных учреждений)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917 1 11 05020 00 0000 120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590</w:t>
            </w:r>
          </w:p>
        </w:tc>
      </w:tr>
      <w:tr w:rsidR="00987E82" w:rsidRPr="00987E82" w:rsidTr="000051AB">
        <w:trPr>
          <w:trHeight w:val="16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автономных учреждений)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917 1 11 05025 05 0000 120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590</w:t>
            </w:r>
          </w:p>
        </w:tc>
      </w:tr>
      <w:tr w:rsidR="00987E82" w:rsidRPr="00987E82" w:rsidTr="000051AB">
        <w:trPr>
          <w:trHeight w:val="16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917 1 11 05030 00 0000 120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1350</w:t>
            </w:r>
          </w:p>
        </w:tc>
      </w:tr>
      <w:tr w:rsidR="00987E82" w:rsidRPr="00987E82" w:rsidTr="000051AB">
        <w:trPr>
          <w:trHeight w:val="12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917 1 11 05035 05 0000 120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1350</w:t>
            </w:r>
          </w:p>
        </w:tc>
      </w:tr>
      <w:tr w:rsidR="00987E82" w:rsidRPr="00987E82" w:rsidTr="000051AB">
        <w:trPr>
          <w:trHeight w:val="6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917 1 11 07000 00 0000 120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</w:t>
            </w:r>
          </w:p>
        </w:tc>
      </w:tr>
      <w:tr w:rsidR="00987E82" w:rsidRPr="00987E82" w:rsidTr="000051AB">
        <w:trPr>
          <w:trHeight w:val="9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917 1 11 07015 05 0000 120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31</w:t>
            </w:r>
          </w:p>
        </w:tc>
      </w:tr>
      <w:tr w:rsidR="00987E82" w:rsidRPr="00987E82" w:rsidTr="000051AB">
        <w:trPr>
          <w:trHeight w:val="6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000 1 12 00000 00 0000 000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165</w:t>
            </w:r>
          </w:p>
        </w:tc>
      </w:tr>
      <w:tr w:rsidR="00987E82" w:rsidRPr="00987E82" w:rsidTr="000051AB">
        <w:trPr>
          <w:trHeight w:val="3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498 1 12 01000 01 1000 120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165</w:t>
            </w:r>
          </w:p>
        </w:tc>
      </w:tr>
      <w:tr w:rsidR="00987E82" w:rsidRPr="00987E82" w:rsidTr="000051AB">
        <w:trPr>
          <w:trHeight w:val="8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000 1 13 00000 00 0000 000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7 940</w:t>
            </w:r>
          </w:p>
        </w:tc>
      </w:tr>
      <w:tr w:rsidR="00987E82" w:rsidRPr="00987E82" w:rsidTr="000051AB">
        <w:trPr>
          <w:trHeight w:val="7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000 1 13 00000 00 0000 130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7 900</w:t>
            </w:r>
          </w:p>
        </w:tc>
      </w:tr>
      <w:tr w:rsidR="00987E82" w:rsidRPr="00987E82" w:rsidTr="000051AB">
        <w:trPr>
          <w:trHeight w:val="10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904 1 13 01995 05 0000130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</w:tr>
      <w:tr w:rsidR="00987E82" w:rsidRPr="00987E82" w:rsidTr="000051AB">
        <w:trPr>
          <w:trHeight w:val="9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907 1 13 01995 05 0000130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6 600</w:t>
            </w:r>
          </w:p>
        </w:tc>
      </w:tr>
      <w:tr w:rsidR="00987E82" w:rsidRPr="00987E82" w:rsidTr="000051AB">
        <w:trPr>
          <w:trHeight w:val="106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917 1 13 01995 05 0000130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1 000</w:t>
            </w:r>
          </w:p>
        </w:tc>
      </w:tr>
      <w:tr w:rsidR="00987E82" w:rsidRPr="00987E82" w:rsidTr="000051AB">
        <w:trPr>
          <w:trHeight w:val="9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917 1 13 02065 05 0000130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</w:t>
            </w:r>
          </w:p>
        </w:tc>
      </w:tr>
      <w:tr w:rsidR="00987E82" w:rsidRPr="00987E82" w:rsidTr="000051AB">
        <w:trPr>
          <w:trHeight w:val="8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</w:tr>
      <w:tr w:rsidR="00987E82" w:rsidRPr="00987E82" w:rsidTr="000051AB">
        <w:trPr>
          <w:trHeight w:val="16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917 1 14 02000 00 0000 000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40</w:t>
            </w:r>
          </w:p>
        </w:tc>
      </w:tr>
      <w:tr w:rsidR="00987E82" w:rsidRPr="00987E82" w:rsidTr="000051AB">
        <w:trPr>
          <w:trHeight w:val="19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 управления  муниципальных районов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917 1 14 02052 05 0000 410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490</w:t>
            </w:r>
          </w:p>
        </w:tc>
      </w:tr>
      <w:tr w:rsidR="00987E82" w:rsidRPr="00987E82" w:rsidTr="000051AB">
        <w:trPr>
          <w:trHeight w:val="8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917 1 14 06013 10 0000 430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92</w:t>
            </w:r>
          </w:p>
        </w:tc>
      </w:tr>
      <w:tr w:rsidR="00987E82" w:rsidRPr="00987E82" w:rsidTr="000051AB">
        <w:trPr>
          <w:trHeight w:val="141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917 1 14 06025 05 0000 430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47</w:t>
            </w:r>
          </w:p>
        </w:tc>
      </w:tr>
      <w:tr w:rsidR="00987E82" w:rsidRPr="00987E82" w:rsidTr="000051AB">
        <w:trPr>
          <w:trHeight w:val="10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917 1 14 06013 13 0000 430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185</w:t>
            </w:r>
          </w:p>
        </w:tc>
      </w:tr>
      <w:tr w:rsidR="00987E82" w:rsidRPr="00987E82" w:rsidTr="000051AB">
        <w:trPr>
          <w:trHeight w:val="5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000 1 16 00000 00 0000 000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1708</w:t>
            </w:r>
          </w:p>
        </w:tc>
      </w:tr>
      <w:tr w:rsidR="00987E82" w:rsidRPr="00987E82" w:rsidTr="000051AB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182 1 16 03000 00 0000 140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55</w:t>
            </w:r>
          </w:p>
        </w:tc>
      </w:tr>
      <w:tr w:rsidR="00987E82" w:rsidRPr="00987E82" w:rsidTr="000051AB">
        <w:trPr>
          <w:trHeight w:val="23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proofErr w:type="gramStart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vertAlign w:val="superscript"/>
                <w:lang w:eastAsia="ru-RU"/>
              </w:rPr>
              <w:t>1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, пунктами 1 и 2 статьи 120, статьями 125, 126, 128, 129, 129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vertAlign w:val="superscript"/>
                <w:lang w:eastAsia="ru-RU"/>
              </w:rPr>
              <w:t>1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, 132, 133, 134, 135, 135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vertAlign w:val="superscript"/>
                <w:lang w:eastAsia="ru-RU"/>
              </w:rPr>
              <w:t>1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 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54</w:t>
            </w:r>
          </w:p>
        </w:tc>
      </w:tr>
      <w:tr w:rsidR="00987E82" w:rsidRPr="00987E82" w:rsidTr="000051AB">
        <w:trPr>
          <w:trHeight w:val="13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182 1 16 03030 01 0000 140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987E82" w:rsidRPr="00987E82" w:rsidTr="000051AB">
        <w:trPr>
          <w:trHeight w:val="12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206</w:t>
            </w:r>
          </w:p>
        </w:tc>
      </w:tr>
      <w:tr w:rsidR="00987E82" w:rsidRPr="00987E82" w:rsidTr="000051AB">
        <w:trPr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000 1 16 25000 01 0000 140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130</w:t>
            </w:r>
          </w:p>
        </w:tc>
      </w:tr>
      <w:tr w:rsidR="00987E82" w:rsidRPr="00987E82" w:rsidTr="000051AB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законодательства о недрах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000 1 16 25010 01 0000 140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73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081 1 16 25030 01 0000 140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72</w:t>
            </w:r>
          </w:p>
        </w:tc>
      </w:tr>
      <w:tr w:rsidR="00987E82" w:rsidRPr="00987E82" w:rsidTr="000051AB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815 1 16 25050 01 0000 140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072 1 16 25060 01 0000 140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58</w:t>
            </w:r>
          </w:p>
        </w:tc>
      </w:tr>
      <w:tr w:rsidR="00987E82" w:rsidRPr="00987E82" w:rsidTr="000051AB">
        <w:trPr>
          <w:trHeight w:val="12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69</w:t>
            </w:r>
          </w:p>
        </w:tc>
      </w:tr>
      <w:tr w:rsidR="00987E82" w:rsidRPr="00987E82" w:rsidTr="000051AB">
        <w:trPr>
          <w:trHeight w:val="6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188 1 16 30000 01 0000 140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15</w:t>
            </w:r>
          </w:p>
        </w:tc>
      </w:tr>
      <w:tr w:rsidR="00987E82" w:rsidRPr="00987E82" w:rsidTr="000051AB">
        <w:trPr>
          <w:trHeight w:val="11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188 1 16 30014 01 0000 140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987E82" w:rsidRPr="00987E82" w:rsidTr="000051AB">
        <w:trPr>
          <w:trHeight w:val="5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188 1 16 30030 01 0000 140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14</w:t>
            </w:r>
          </w:p>
        </w:tc>
      </w:tr>
      <w:tr w:rsidR="00987E82" w:rsidRPr="00987E82" w:rsidTr="000051AB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188 1 16 33050 05 0000 140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10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188 1 16 35030 05 0000 140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43</w:t>
            </w:r>
          </w:p>
        </w:tc>
      </w:tr>
      <w:tr w:rsidR="00987E82" w:rsidRPr="00987E82" w:rsidTr="000051AB">
        <w:trPr>
          <w:trHeight w:val="6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000 1 16 41000 01 60000 140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</w:tr>
      <w:tr w:rsidR="00987E82" w:rsidRPr="00987E82" w:rsidTr="000051AB">
        <w:trPr>
          <w:trHeight w:val="12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000 1 16 43000 01 60000 140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90</w:t>
            </w:r>
          </w:p>
        </w:tc>
      </w:tr>
      <w:tr w:rsidR="00987E82" w:rsidRPr="00987E82" w:rsidTr="000051AB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1100</w:t>
            </w:r>
          </w:p>
        </w:tc>
      </w:tr>
      <w:tr w:rsidR="00987E82" w:rsidRPr="00987E82" w:rsidTr="000051AB">
        <w:trPr>
          <w:trHeight w:val="103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000 1 16 90050 05 0000 140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1100</w:t>
            </w:r>
          </w:p>
        </w:tc>
      </w:tr>
      <w:tr w:rsidR="00987E82" w:rsidRPr="00987E82" w:rsidTr="000051AB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</w:tr>
      <w:tr w:rsidR="00987E82" w:rsidRPr="00987E82" w:rsidTr="000051AB">
        <w:trPr>
          <w:trHeight w:val="6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910 1 17 05050 05 0000 180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24</w:t>
            </w:r>
          </w:p>
        </w:tc>
      </w:tr>
      <w:tr w:rsidR="00987E82" w:rsidRPr="00987E82" w:rsidTr="000051AB">
        <w:trPr>
          <w:trHeight w:val="6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917 1 17 05050 05 0000 180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987E82" w:rsidRPr="00987E82" w:rsidTr="000051AB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000 2 00 00000  00 0000 000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536 216,4</w:t>
            </w:r>
          </w:p>
        </w:tc>
      </w:tr>
      <w:tr w:rsidR="00987E82" w:rsidRPr="00987E82" w:rsidTr="000051AB">
        <w:trPr>
          <w:trHeight w:val="6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910 2 02 00000 00 0000 000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536 329,0</w:t>
            </w:r>
          </w:p>
        </w:tc>
      </w:tr>
      <w:tr w:rsidR="00987E82" w:rsidRPr="00987E82" w:rsidTr="000051AB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910 2 02 01000 00 0000 151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120 999,5</w:t>
            </w:r>
          </w:p>
        </w:tc>
      </w:tr>
      <w:tr w:rsidR="00987E82" w:rsidRPr="00987E82" w:rsidTr="000051AB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910 2 02 01001 00 0000 151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61 799,0</w:t>
            </w:r>
          </w:p>
        </w:tc>
      </w:tr>
      <w:tr w:rsidR="00987E82" w:rsidRPr="00987E82" w:rsidTr="000051AB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910 2 02 01001 05 0000 151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61 799,0</w:t>
            </w:r>
          </w:p>
        </w:tc>
      </w:tr>
      <w:tr w:rsidR="00987E82" w:rsidRPr="00987E82" w:rsidTr="000051AB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910 2 02 01003 05 0000 151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59 200,5</w:t>
            </w:r>
          </w:p>
        </w:tc>
      </w:tr>
      <w:tr w:rsidR="00987E82" w:rsidRPr="00987E82" w:rsidTr="000051AB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910 2 02 02000 00 0000 151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52 620,8</w:t>
            </w:r>
          </w:p>
        </w:tc>
      </w:tr>
      <w:tr w:rsidR="00987E82" w:rsidRPr="00987E82" w:rsidTr="000051AB">
        <w:trPr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Субсидия местным бюджетам на </w:t>
            </w:r>
            <w:proofErr w:type="spellStart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 в сфере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910 2 02 02284 05 0000 151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23 470,0</w:t>
            </w:r>
          </w:p>
        </w:tc>
      </w:tr>
      <w:tr w:rsidR="00987E82" w:rsidRPr="00987E82" w:rsidTr="000051AB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910 2 02 02999 00 0000 151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29 150,8</w:t>
            </w:r>
          </w:p>
        </w:tc>
      </w:tr>
      <w:tr w:rsidR="00987E82" w:rsidRPr="00987E82" w:rsidTr="000051AB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910 2 02 02999 05 0000 151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29 150,8</w:t>
            </w:r>
          </w:p>
        </w:tc>
      </w:tr>
      <w:tr w:rsidR="00987E82" w:rsidRPr="00987E82" w:rsidTr="000051AB">
        <w:trPr>
          <w:trHeight w:val="8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Субсидии на частичное возмещение транспортных расходов юридических лиц и индивидуальных предпринимателей, осуществляющих розничную торговлю  и доставку продовольственных товаров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910 2 02 02999 05 0000 151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197,2</w:t>
            </w:r>
          </w:p>
        </w:tc>
      </w:tr>
      <w:tr w:rsidR="00987E82" w:rsidRPr="00987E82" w:rsidTr="000051AB">
        <w:trPr>
          <w:trHeight w:val="10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Субсидии местным бюджетам на реализацию первоочередных мероприятий по модернизации объектов теплоснабжения и подготовке к </w:t>
            </w:r>
            <w:proofErr w:type="gramStart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отопительному</w:t>
            </w:r>
            <w:proofErr w:type="gramEnd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сезонуобъетов</w:t>
            </w:r>
            <w:proofErr w:type="spellEnd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инфраструктуры. </w:t>
            </w:r>
            <w:proofErr w:type="gramStart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910 2 02 02999 05 0000 151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5 394,0</w:t>
            </w:r>
          </w:p>
        </w:tc>
      </w:tr>
      <w:tr w:rsidR="00987E82" w:rsidRPr="00987E82" w:rsidTr="000051AB">
        <w:trPr>
          <w:trHeight w:val="8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Субсидии на выравнивание обеспеченности муниципальных районов Иркутской области по реализации ими их отдельных расходных обязательств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910 2 02 02999 05 0000 151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22 510,7</w:t>
            </w:r>
          </w:p>
        </w:tc>
      </w:tr>
      <w:tr w:rsidR="00987E82" w:rsidRPr="00987E82" w:rsidTr="000051AB">
        <w:trPr>
          <w:trHeight w:val="160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субсидий местным бюджетам из областного бюджета в целях </w:t>
            </w:r>
            <w:proofErr w:type="spellStart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расходных обязательств органов местного самоуправления муниципальных образований Иркутской области </w:t>
            </w:r>
            <w:proofErr w:type="gramStart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 вопросам местного значения по организации отдыха детей в каникулярное время на оплату стоимости набора продуктов питания в лагерях</w:t>
            </w:r>
            <w:proofErr w:type="gramEnd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с дневным пребыванием детей,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910 2 02 02999 05 0000 151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1 048,9</w:t>
            </w:r>
          </w:p>
        </w:tc>
      </w:tr>
      <w:tr w:rsidR="00987E82" w:rsidRPr="00987E82" w:rsidTr="000051AB">
        <w:trPr>
          <w:trHeight w:val="5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910 2 02 03000 00 0000 151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360 124,2</w:t>
            </w:r>
          </w:p>
        </w:tc>
      </w:tr>
      <w:tr w:rsidR="00987E82" w:rsidRPr="00987E82" w:rsidTr="000051AB">
        <w:trPr>
          <w:trHeight w:val="8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7E82" w:rsidRPr="00987E82" w:rsidRDefault="00987E82" w:rsidP="00987E82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910 2 02 03007 05 0000 151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4,2</w:t>
            </w:r>
          </w:p>
        </w:tc>
      </w:tr>
      <w:tr w:rsidR="00987E82" w:rsidRPr="00987E82" w:rsidTr="000051AB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Субвенции бюджетам муниципальных образований на предоставление гражданам субсидий на оплату жилого </w:t>
            </w: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помещения и коммунальных услуг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910 2 02 03022 00 0000 151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7 754,7</w:t>
            </w:r>
          </w:p>
        </w:tc>
      </w:tr>
      <w:tr w:rsidR="00987E82" w:rsidRPr="00987E82" w:rsidTr="000051AB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910 2 02 03022 05 0000 151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7 754,7</w:t>
            </w:r>
          </w:p>
        </w:tc>
      </w:tr>
      <w:tr w:rsidR="00987E82" w:rsidRPr="00987E82" w:rsidTr="000051AB">
        <w:trPr>
          <w:trHeight w:val="6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910 2 02 03024 00 0000 151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8 631,4</w:t>
            </w:r>
          </w:p>
        </w:tc>
      </w:tr>
      <w:tr w:rsidR="00987E82" w:rsidRPr="00987E82" w:rsidTr="000051AB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8 631,4</w:t>
            </w:r>
          </w:p>
        </w:tc>
      </w:tr>
      <w:tr w:rsidR="00987E82" w:rsidRPr="00987E82" w:rsidTr="000051AB">
        <w:trPr>
          <w:trHeight w:val="10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Государственные полномочия по определению перечня должностных лиц 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0,7</w:t>
            </w:r>
          </w:p>
        </w:tc>
      </w:tr>
      <w:tr w:rsidR="00987E82" w:rsidRPr="00987E82" w:rsidTr="000051AB">
        <w:trPr>
          <w:trHeight w:val="7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документов, относящихся к областной государственной собственности Иркутской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1 324,0</w:t>
            </w:r>
          </w:p>
        </w:tc>
      </w:tr>
      <w:tr w:rsidR="00987E82" w:rsidRPr="00987E82" w:rsidTr="000051AB">
        <w:trPr>
          <w:trHeight w:val="8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Определение персонального состава и обеспечение деятельности районных (городских), районных в городах  комиссий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685,9</w:t>
            </w:r>
          </w:p>
        </w:tc>
      </w:tr>
      <w:tr w:rsidR="00987E82" w:rsidRPr="00987E82" w:rsidTr="000051AB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Определение персонального состава и обеспечение деятельности административных комиссий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680,9</w:t>
            </w:r>
          </w:p>
        </w:tc>
      </w:tr>
      <w:tr w:rsidR="00987E82" w:rsidRPr="00987E82" w:rsidTr="000051AB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Государственные полномочия в области производства и оборота этилового спирта, алкогольной и спиртосодержащей продукции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674,0</w:t>
            </w:r>
          </w:p>
        </w:tc>
      </w:tr>
      <w:tr w:rsidR="00987E82" w:rsidRPr="00987E82" w:rsidTr="000051AB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Государственные полномочия в сфере труда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680,8</w:t>
            </w:r>
          </w:p>
        </w:tc>
      </w:tr>
      <w:tr w:rsidR="00987E82" w:rsidRPr="00987E82" w:rsidTr="000051AB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Полномочия в сфере обращения с безнадзорными собаками и кошками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161,0</w:t>
            </w:r>
          </w:p>
        </w:tc>
      </w:tr>
      <w:tr w:rsidR="00987E82" w:rsidRPr="00987E82" w:rsidTr="000051AB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Предоставление мер социальной поддержки многодетным и малоимущим семьям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910 2 02 03024 05 0000 151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4 424,1</w:t>
            </w:r>
          </w:p>
        </w:tc>
      </w:tr>
      <w:tr w:rsidR="00987E82" w:rsidRPr="00987E82" w:rsidTr="000051AB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сельскохозяйственной переписи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910 2 02 03121 05 0000 151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426,8</w:t>
            </w:r>
          </w:p>
        </w:tc>
      </w:tr>
      <w:tr w:rsidR="00987E82" w:rsidRPr="00987E82" w:rsidTr="000051AB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Прочие субвенции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910 2 02 03999 00 0000 151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343 307,1</w:t>
            </w:r>
          </w:p>
        </w:tc>
      </w:tr>
      <w:tr w:rsidR="00987E82" w:rsidRPr="00987E82" w:rsidTr="000051AB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910 2 02 03999 05 0000 151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343 307,1</w:t>
            </w:r>
          </w:p>
        </w:tc>
      </w:tr>
      <w:tr w:rsidR="00987E82" w:rsidRPr="00987E82" w:rsidTr="000051AB">
        <w:trPr>
          <w:trHeight w:val="16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обеспечение государственных гарантий реализации прав  на получение общедоступного и бесплатного дошкольного, начального общего, основного общего, среднего 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910 2 02 03999 05 0000 151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271 417,7</w:t>
            </w:r>
          </w:p>
        </w:tc>
      </w:tr>
      <w:tr w:rsidR="00987E82" w:rsidRPr="00987E82" w:rsidTr="000051AB">
        <w:trPr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Субвенция на обеспечение государственных гарантий реализации прав 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910 2 02 03999 05 0000 151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71 889,4</w:t>
            </w:r>
          </w:p>
        </w:tc>
      </w:tr>
      <w:tr w:rsidR="00987E82" w:rsidRPr="00987E82" w:rsidTr="000051AB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910 2 02 04000 00 0000 151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2 584,5</w:t>
            </w:r>
          </w:p>
        </w:tc>
      </w:tr>
      <w:tr w:rsidR="00987E82" w:rsidRPr="00987E82" w:rsidTr="000051AB">
        <w:trPr>
          <w:trHeight w:val="10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Межбюджетные </w:t>
            </w:r>
            <w:proofErr w:type="gramStart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трансферты</w:t>
            </w:r>
            <w:proofErr w:type="gramEnd"/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 xml:space="preserve">910 2 02 04014 05 0000 151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2 565,2</w:t>
            </w:r>
          </w:p>
        </w:tc>
      </w:tr>
      <w:tr w:rsidR="00987E82" w:rsidRPr="00987E82" w:rsidTr="000051AB">
        <w:trPr>
          <w:trHeight w:val="6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Межбюджетные трансферты  на комплектование книжных фондов библиотек муниципальных образований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910 2 02 04025 05 0000 151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19,3</w:t>
            </w:r>
          </w:p>
        </w:tc>
      </w:tr>
      <w:tr w:rsidR="00987E82" w:rsidRPr="00987E82" w:rsidTr="000051AB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БЕЗВОЗМЕЗДНЫЕ ПОСТУПЛЕНИЯ ОТ НЕГОСУДАРСТВЕННЫХ ОРГАНИЗАЦИЙ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000 2 04 00000 00 0000 000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87E82" w:rsidRPr="00987E82" w:rsidTr="000051AB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000 2 07 00000 00 0000 000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87E82" w:rsidRPr="00987E82" w:rsidTr="000051AB">
        <w:trPr>
          <w:trHeight w:val="18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000 2 18 00000 00 0000 000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262,0</w:t>
            </w:r>
          </w:p>
        </w:tc>
      </w:tr>
      <w:tr w:rsidR="00987E82" w:rsidRPr="00987E82" w:rsidTr="000051AB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000 2 18 05030 05 0000 180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262,0</w:t>
            </w:r>
          </w:p>
        </w:tc>
      </w:tr>
      <w:tr w:rsidR="00987E82" w:rsidRPr="00987E82" w:rsidTr="000051AB">
        <w:trPr>
          <w:trHeight w:val="76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-374,6</w:t>
            </w:r>
          </w:p>
        </w:tc>
      </w:tr>
      <w:tr w:rsidR="00987E82" w:rsidRPr="00987E82" w:rsidTr="000051AB">
        <w:trPr>
          <w:trHeight w:val="76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910 2 19 05000 05 0000 151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-374,6</w:t>
            </w:r>
          </w:p>
        </w:tc>
      </w:tr>
      <w:tr w:rsidR="00987E82" w:rsidRPr="00987E82" w:rsidTr="000051AB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доходов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E82" w:rsidRPr="00987E82" w:rsidRDefault="00987E82" w:rsidP="00987E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7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593 804,4</w:t>
            </w:r>
          </w:p>
        </w:tc>
      </w:tr>
    </w:tbl>
    <w:p w:rsidR="00301D1A" w:rsidRDefault="00301D1A"/>
    <w:sectPr w:rsidR="00301D1A" w:rsidSect="00301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7E82"/>
    <w:rsid w:val="000051AB"/>
    <w:rsid w:val="000336F6"/>
    <w:rsid w:val="00043F2A"/>
    <w:rsid w:val="000919E9"/>
    <w:rsid w:val="00104914"/>
    <w:rsid w:val="001367C3"/>
    <w:rsid w:val="002328D7"/>
    <w:rsid w:val="002F6ADC"/>
    <w:rsid w:val="00301D1A"/>
    <w:rsid w:val="0037601F"/>
    <w:rsid w:val="004A3626"/>
    <w:rsid w:val="00553B54"/>
    <w:rsid w:val="005E22CA"/>
    <w:rsid w:val="005E317D"/>
    <w:rsid w:val="006B489C"/>
    <w:rsid w:val="00896FC0"/>
    <w:rsid w:val="008C19E2"/>
    <w:rsid w:val="00907675"/>
    <w:rsid w:val="00963CDC"/>
    <w:rsid w:val="00987E82"/>
    <w:rsid w:val="009A4A02"/>
    <w:rsid w:val="00A231E7"/>
    <w:rsid w:val="00AD7073"/>
    <w:rsid w:val="00AE4DFE"/>
    <w:rsid w:val="00BC62BD"/>
    <w:rsid w:val="00C21254"/>
    <w:rsid w:val="00D7717D"/>
    <w:rsid w:val="00EE40C4"/>
    <w:rsid w:val="00FB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b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2756</Words>
  <Characters>15711</Characters>
  <Application>Microsoft Office Word</Application>
  <DocSecurity>0</DocSecurity>
  <Lines>130</Lines>
  <Paragraphs>36</Paragraphs>
  <ScaleCrop>false</ScaleCrop>
  <Company>FU</Company>
  <LinksUpToDate>false</LinksUpToDate>
  <CharactersWithSpaces>18431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2017-01-17T06:43:00Z</dcterms:created>
  <dcterms:modified xsi:type="dcterms:W3CDTF">2017-01-17T07:10:00Z</dcterms:modified>
</cp:coreProperties>
</file>